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5307"/>
        <w:gridCol w:w="1952"/>
        <w:gridCol w:w="908"/>
        <w:gridCol w:w="1304"/>
      </w:tblGrid>
      <w:tr w:rsidR="00C03FB6" w14:paraId="78BD6922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D20F9" w14:textId="77777777" w:rsidR="00EE38C0" w:rsidRPr="004546F4" w:rsidRDefault="00EE38C0" w:rsidP="00A5511E">
            <w:pPr>
              <w:pStyle w:val="Dier0"/>
              <w:shd w:val="clear" w:color="auto" w:fill="auto"/>
              <w:ind w:firstLine="260"/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S.N.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F083" w14:textId="77777777" w:rsidR="00EE38C0" w:rsidRPr="004546F4" w:rsidRDefault="00A5511E" w:rsidP="00A5511E">
            <w:pPr>
              <w:pStyle w:val="Dier0"/>
              <w:shd w:val="clear" w:color="auto" w:fill="auto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YAYIN TÜRÜ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59566" w14:textId="77777777" w:rsidR="00EE38C0" w:rsidRPr="004546F4" w:rsidRDefault="00A5511E" w:rsidP="00A5511E">
            <w:pPr>
              <w:pStyle w:val="Dier0"/>
              <w:shd w:val="clear" w:color="auto" w:fill="auto"/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SIRA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52A7" w14:textId="77777777" w:rsidR="00EE38C0" w:rsidRPr="004546F4" w:rsidRDefault="00A5511E" w:rsidP="00A5511E">
            <w:pPr>
              <w:pStyle w:val="Dier0"/>
              <w:shd w:val="clear" w:color="auto" w:fill="auto"/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CC062" w14:textId="77777777" w:rsidR="00EE38C0" w:rsidRPr="004546F4" w:rsidRDefault="00A5511E" w:rsidP="00A5511E">
            <w:pPr>
              <w:pStyle w:val="Dier0"/>
              <w:shd w:val="clear" w:color="auto" w:fill="auto"/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</w:pPr>
            <w:r w:rsidRPr="004546F4">
              <w:rPr>
                <w:b/>
                <w:bCs/>
                <w:color w:val="000000"/>
                <w:sz w:val="20"/>
                <w:szCs w:val="20"/>
                <w:lang w:eastAsia="tr-TR" w:bidi="tr-TR"/>
              </w:rPr>
              <w:t>TOPLAM PUAN</w:t>
            </w:r>
          </w:p>
        </w:tc>
      </w:tr>
      <w:tr w:rsidR="00A5511E" w14:paraId="6C66E2CC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72F2C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1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95B2B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SCI, SCI Expanded, SSCI veya ACHI tarafından taranan dergilerde yayınlanmış araştırma makalesinde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2C3B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A255" w14:textId="77777777" w:rsidR="00EE38C0" w:rsidRDefault="00EE38C0" w:rsidP="004546F4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1.200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7AFB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3038D93E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79070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CFAEC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E83C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F7A1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800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86F3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38CAB9D8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2E582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B78BA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362DD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BCAE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75DEB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3BF7F4CB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5328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2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0E81" w14:textId="77777777" w:rsidR="00EE38C0" w:rsidRPr="004546F4" w:rsidRDefault="00EE38C0" w:rsidP="004546F4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SCI, SCI Expanded, SSCI veya ACHI tarafından taranan dergilerde yayınlanmış vaka takdimi, editöre mektup veya derlemede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8570F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BF60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600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B96A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819710A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6EF0E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DC7BA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3E3AA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DA55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C619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8E1C831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12832C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EF018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C300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C19F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DCD0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7DF57659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D538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3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5A1E2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SCI, SCI Expanded, SSCI veya</w:t>
            </w:r>
            <w:r w:rsidR="004546F4" w:rsidRPr="004546F4"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ACHI haricindeki uluslararası indeksler tarafından taranan hakemli dergilerde yayınlanmış araştırma makalesinde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01B17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1FD7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600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56D1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46D6512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A4026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BC98D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FCE3D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AD7C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5825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1D21B458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B5762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3F709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E319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ECDB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5EEE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9BF115E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04C64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4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F698D" w14:textId="77777777" w:rsidR="00EE38C0" w:rsidRPr="004546F4" w:rsidRDefault="00EE38C0" w:rsidP="004546F4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SCI, SCI Expanded, SSCI veya</w:t>
            </w:r>
            <w:r w:rsidR="00A5511E" w:rsidRPr="004546F4"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ACHI haricindeki uluslararası indeksler tarafından taranan hakemli dergilerde yayınlanmış vaka takdimi, editöre mektup veya derlemede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11C2A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25E36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071F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20EF3C4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A2C92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CCCAF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521C6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D9EB8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280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C0FF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440492B9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A8D3B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F8E0E9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0144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7781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160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F55A0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43995DDB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9480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5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F5C7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Türk Tıp dizini tarafından taranan ulusal dergilerde yayınlanmış araştırma makalesinde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8FC3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F5B7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480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716E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4CCE6E2A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B26CAD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02C0B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6A44C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CCA7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02BB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3A212B0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51DDF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7BAF9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C9675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4E298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320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9DC2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74D109B3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3C367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6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1B9D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Türk Tıp dizini tarafından taranan ulusal dergilerde yayınlanmış vaka takdimi, editöre mektup veya derlemede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C1DAA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F579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0052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75CE7D65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6E15E9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B451E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74F96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1678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160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BF80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18EF055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D7B1D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8BEE8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0AD0A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1B8B" w14:textId="77777777" w:rsidR="00EE38C0" w:rsidRDefault="00EE38C0" w:rsidP="004546F4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8534" w14:textId="77777777" w:rsidR="00EE38C0" w:rsidRDefault="00EE38C0" w:rsidP="00EE38C0">
            <w:pPr>
              <w:pStyle w:val="Dier0"/>
              <w:shd w:val="clear" w:color="auto" w:fill="auto"/>
              <w:ind w:firstLine="160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AC1EC62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E1EB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7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5C391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Uluslararası bilimsel kongre, sempozyum ve panellerde sunulan sözlü bildirilerde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C91A7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96CD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280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F5DD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6506C21C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66849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B7597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D6C2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8D19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160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A98A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310A2437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1A81A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AD7EC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A307B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BDEC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B50B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171C1D97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C14D1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8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77C2A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Uluslararası bilimsel kongre, sempozyum ve panellerde sunulan posterlerde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33E95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C67A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240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F02D3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672EB88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7E187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83D04F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3F7D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819D" w14:textId="77777777" w:rsidR="00EE38C0" w:rsidRDefault="00EE38C0" w:rsidP="004546F4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50C1" w14:textId="77777777" w:rsidR="00EE38C0" w:rsidRDefault="00EE38C0" w:rsidP="00EE38C0">
            <w:pPr>
              <w:pStyle w:val="Dier0"/>
              <w:shd w:val="clear" w:color="auto" w:fill="auto"/>
              <w:ind w:firstLine="160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79FC59B4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29E12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6CDF6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843C3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712B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80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7CF4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35C9DD8E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5004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9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C8C95" w14:textId="77777777" w:rsidR="00EE38C0" w:rsidRPr="004546F4" w:rsidRDefault="00EE38C0" w:rsidP="004546F4">
            <w:pPr>
              <w:pStyle w:val="Dier0"/>
              <w:shd w:val="clear" w:color="auto" w:fill="auto"/>
              <w:spacing w:line="271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Ulusal bilimsel kongre, sempozyum ve panellerde sunulan sözlü bildirilerde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A15E1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4C34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200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3D48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87C1F5B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567BB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92DED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B164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306D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C366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07DF0FBF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BD747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E83E1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1458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76A5B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60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FE99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1C225C95" w14:textId="77777777" w:rsidTr="00C03FB6">
        <w:trPr>
          <w:trHeight w:val="34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D5E6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10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9A548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Ulusal bilimsel kongre, sempozyum ve panellerde sunulan posterlerde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694FF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Birinci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CC50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120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CC17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5ADFDD55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68BE1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12914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1C54B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İkinci isim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D711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60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74BA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A5511E" w14:paraId="280D3759" w14:textId="77777777" w:rsidTr="00C03FB6">
        <w:trPr>
          <w:trHeight w:val="340"/>
          <w:jc w:val="center"/>
        </w:trPr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3AF6F2" w14:textId="77777777" w:rsidR="00EE38C0" w:rsidRDefault="00EE38C0" w:rsidP="00C03FB6"/>
        </w:tc>
        <w:tc>
          <w:tcPr>
            <w:tcW w:w="26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07F6D" w14:textId="77777777" w:rsidR="00EE38C0" w:rsidRPr="004546F4" w:rsidRDefault="00EE38C0" w:rsidP="004546F4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54672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0"/>
                <w:szCs w:val="20"/>
              </w:rPr>
            </w:pPr>
            <w:r w:rsidRPr="004546F4">
              <w:rPr>
                <w:color w:val="000000"/>
                <w:sz w:val="20"/>
                <w:szCs w:val="20"/>
                <w:lang w:eastAsia="tr-TR" w:bidi="tr-TR"/>
              </w:rPr>
              <w:t>Üçüncü isim ve sonraki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790E" w14:textId="77777777" w:rsidR="00EE38C0" w:rsidRDefault="00EE38C0" w:rsidP="00EE38C0">
            <w:pPr>
              <w:pStyle w:val="Dier0"/>
              <w:shd w:val="clear" w:color="auto" w:fill="auto"/>
              <w:jc w:val="right"/>
            </w:pPr>
            <w:r>
              <w:rPr>
                <w:color w:val="000000"/>
                <w:lang w:eastAsia="tr-TR" w:bidi="tr-TR"/>
              </w:rPr>
              <w:t>40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C84E" w14:textId="77777777" w:rsidR="00EE38C0" w:rsidRDefault="00EE38C0" w:rsidP="00EE38C0">
            <w:pPr>
              <w:pStyle w:val="Dier0"/>
              <w:shd w:val="clear" w:color="auto" w:fill="auto"/>
              <w:jc w:val="right"/>
              <w:rPr>
                <w:color w:val="000000"/>
                <w:lang w:eastAsia="tr-TR" w:bidi="tr-TR"/>
              </w:rPr>
            </w:pPr>
          </w:p>
        </w:tc>
      </w:tr>
      <w:tr w:rsidR="004546F4" w14:paraId="2D927D36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11119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11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9B5AA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Alanında uluslararası bilim ödülü almak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FC78" w14:textId="77777777" w:rsidR="00EE38C0" w:rsidRPr="00C03FB6" w:rsidRDefault="00EE38C0" w:rsidP="009B0E36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4.000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6CE5" w14:textId="77777777" w:rsidR="00EE38C0" w:rsidRDefault="00EE38C0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4546F4" w14:paraId="5DDD6B16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A495F" w14:textId="77777777" w:rsidR="00EE38C0" w:rsidRDefault="00EE38C0" w:rsidP="00C03FB6">
            <w:pPr>
              <w:pStyle w:val="Dier0"/>
              <w:shd w:val="clear" w:color="auto" w:fill="auto"/>
              <w:jc w:val="left"/>
            </w:pPr>
            <w:r>
              <w:rPr>
                <w:color w:val="000000"/>
                <w:lang w:eastAsia="tr-TR" w:bidi="tr-TR"/>
              </w:rPr>
              <w:t>12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DA9AA" w14:textId="77777777" w:rsidR="00EE38C0" w:rsidRPr="004546F4" w:rsidRDefault="00EE38C0" w:rsidP="004546F4">
            <w:pPr>
              <w:pStyle w:val="Dier0"/>
              <w:shd w:val="clear" w:color="auto" w:fill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Alanında ulusal bilim ödülü almak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A4AB" w14:textId="77777777" w:rsidR="00EE38C0" w:rsidRPr="00C03FB6" w:rsidRDefault="00EE38C0" w:rsidP="009B0E36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2.400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F9A8" w14:textId="77777777" w:rsidR="00EE38C0" w:rsidRDefault="00EE38C0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4546F4" w14:paraId="6176DB69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208A8" w14:textId="77777777" w:rsidR="00EE38C0" w:rsidRDefault="00EE38C0" w:rsidP="00C03FB6">
            <w:pPr>
              <w:pStyle w:val="Dier0"/>
              <w:shd w:val="clear" w:color="auto" w:fill="auto"/>
              <w:spacing w:before="140"/>
              <w:jc w:val="left"/>
            </w:pPr>
            <w:r>
              <w:rPr>
                <w:color w:val="000000"/>
                <w:lang w:eastAsia="tr-TR" w:bidi="tr-TR"/>
              </w:rPr>
              <w:t>13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2CA74" w14:textId="77777777" w:rsidR="00EE38C0" w:rsidRPr="004546F4" w:rsidRDefault="00EE38C0" w:rsidP="004546F4">
            <w:pPr>
              <w:pStyle w:val="Dier0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4546F4">
              <w:rPr>
                <w:color w:val="000000"/>
                <w:sz w:val="22"/>
                <w:szCs w:val="22"/>
                <w:lang w:eastAsia="tr-TR" w:bidi="tr-TR"/>
              </w:rPr>
              <w:t>Uluslararası bilimsel etkinliklerde poster ve sözlü sunumda 1. 2. ve 3.lük ödülü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B189" w14:textId="77777777" w:rsidR="00EE38C0" w:rsidRPr="00C03FB6" w:rsidRDefault="00EE38C0" w:rsidP="009B0E36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Her bir isme 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B619" w14:textId="77777777" w:rsidR="00EE38C0" w:rsidRDefault="00EE38C0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C03FB6" w14:paraId="4189E4ED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C2E6D" w14:textId="77777777" w:rsidR="00C03FB6" w:rsidRDefault="00C03FB6" w:rsidP="00C03FB6">
            <w:pPr>
              <w:pStyle w:val="Dier0"/>
              <w:shd w:val="clear" w:color="auto" w:fill="auto"/>
              <w:spacing w:before="140"/>
              <w:jc w:val="left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DD8EC" w14:textId="77777777" w:rsidR="00C03FB6" w:rsidRPr="004546F4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Ulusal bilimsel etkinliklerde poster ve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sözlü sunumda 1. 2. ve 3.lük ödülü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C0F6" w14:textId="77777777" w:rsidR="00C03FB6" w:rsidRPr="00C03FB6" w:rsidRDefault="00C03FB6" w:rsidP="009B0E36">
            <w:pPr>
              <w:pStyle w:val="Dier0"/>
              <w:shd w:val="clear" w:color="auto" w:fill="auto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Her bir isme 280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4E13" w14:textId="77777777" w:rsidR="00C03FB6" w:rsidRDefault="00C03FB6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C03FB6" w14:paraId="78B0A5BF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03083" w14:textId="77777777" w:rsidR="00C03FB6" w:rsidRDefault="00C03FB6" w:rsidP="00C03FB6">
            <w:pPr>
              <w:pStyle w:val="Dier0"/>
              <w:shd w:val="clear" w:color="auto" w:fill="auto"/>
              <w:spacing w:before="140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15**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1F852" w14:textId="77777777" w:rsidR="00C03FB6" w:rsidRPr="00C03FB6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Etik Kurul Onayı almış klinik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araştırma</w:t>
            </w:r>
          </w:p>
          <w:p w14:paraId="68D01663" w14:textId="77777777" w:rsidR="00C03FB6" w:rsidRPr="00C03FB6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C170" w14:textId="77777777" w:rsidR="00C03FB6" w:rsidRPr="00C03FB6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Sorumlu araştırmacı 1.000 puan</w:t>
            </w:r>
          </w:p>
          <w:p w14:paraId="68C4A79F" w14:textId="77777777" w:rsidR="00C03FB6" w:rsidRPr="00C03FB6" w:rsidRDefault="00C03FB6" w:rsidP="00C03FB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Araştırmacı 500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78F8" w14:textId="77777777" w:rsidR="00C03FB6" w:rsidRDefault="00C03FB6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C03FB6" w14:paraId="6D2E9E30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3808E" w14:textId="77777777" w:rsidR="00C03FB6" w:rsidRDefault="00C03FB6" w:rsidP="00C03FB6">
            <w:pPr>
              <w:pStyle w:val="Dier0"/>
              <w:shd w:val="clear" w:color="auto" w:fill="auto"/>
              <w:spacing w:before="140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lastRenderedPageBreak/>
              <w:t>16**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79E47" w14:textId="77777777" w:rsidR="00C03FB6" w:rsidRPr="00C03FB6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Uluslararası projeler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E9B4" w14:textId="77777777" w:rsidR="00C03FB6" w:rsidRPr="00C03FB6" w:rsidRDefault="00C03FB6" w:rsidP="00C03FB6">
            <w:pPr>
              <w:pStyle w:val="Dier0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lang w:eastAsia="tr-TR" w:bidi="tr-TR"/>
              </w:rPr>
              <w:t>Yürütücü 2.000 puan</w:t>
            </w:r>
          </w:p>
          <w:p w14:paraId="6735650C" w14:textId="77777777" w:rsidR="00C03FB6" w:rsidRPr="00C03FB6" w:rsidRDefault="00C03FB6" w:rsidP="00C03FB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lang w:eastAsia="tr-TR" w:bidi="tr-TR"/>
              </w:rPr>
              <w:t>Araştırmacı 500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6237" w14:textId="77777777" w:rsidR="00C03FB6" w:rsidRDefault="00C03FB6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C03FB6" w14:paraId="654A10F0" w14:textId="77777777" w:rsidTr="00983A3C">
        <w:trPr>
          <w:trHeight w:val="952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78D8" w14:textId="77777777" w:rsidR="00C03FB6" w:rsidRDefault="00C03FB6" w:rsidP="00C03FB6">
            <w:pPr>
              <w:pStyle w:val="Dier0"/>
              <w:shd w:val="clear" w:color="auto" w:fill="auto"/>
              <w:spacing w:before="140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17**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3D566" w14:textId="77777777" w:rsidR="00C03FB6" w:rsidRPr="00C03FB6" w:rsidRDefault="00C03FB6" w:rsidP="00C03FB6">
            <w:pPr>
              <w:pStyle w:val="Dier0"/>
              <w:jc w:val="left"/>
              <w:rPr>
                <w:color w:val="000000"/>
                <w:sz w:val="22"/>
                <w:szCs w:val="22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Ulusal projeler (TÜBİTAK, Sanayi ve</w:t>
            </w:r>
            <w:r>
              <w:rPr>
                <w:color w:val="000000"/>
                <w:sz w:val="22"/>
                <w:szCs w:val="22"/>
                <w:lang w:eastAsia="tr-TR" w:bidi="tr-TR"/>
              </w:rPr>
              <w:t xml:space="preserve"> </w:t>
            </w: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Teknoloji Bakanlığı, SANTEZ)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AF93" w14:textId="77777777" w:rsidR="00C03FB6" w:rsidRPr="00C03FB6" w:rsidRDefault="00C03FB6" w:rsidP="00C03FB6">
            <w:pPr>
              <w:pStyle w:val="Dier0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lang w:eastAsia="tr-TR" w:bidi="tr-TR"/>
              </w:rPr>
              <w:t>Yürütücü 1.500 puan</w:t>
            </w:r>
          </w:p>
          <w:p w14:paraId="17A28E9E" w14:textId="77777777" w:rsidR="00C03FB6" w:rsidRPr="00C03FB6" w:rsidRDefault="00C03FB6" w:rsidP="00C03FB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lang w:eastAsia="tr-TR" w:bidi="tr-TR"/>
              </w:rPr>
              <w:t>Araştırmacı 400 puan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612BF" w14:textId="77777777" w:rsidR="00C03FB6" w:rsidRDefault="00C03FB6" w:rsidP="009B0E36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</w:p>
        </w:tc>
      </w:tr>
      <w:tr w:rsidR="00C03FB6" w14:paraId="5F7FF0D6" w14:textId="77777777" w:rsidTr="00C03FB6">
        <w:trPr>
          <w:trHeight w:val="47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8A213" w14:textId="77777777" w:rsidR="00C03FB6" w:rsidRDefault="00C03FB6" w:rsidP="009B0E36">
            <w:pPr>
              <w:pStyle w:val="Dier0"/>
              <w:shd w:val="clear" w:color="auto" w:fill="auto"/>
              <w:spacing w:before="140"/>
              <w:ind w:hanging="15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18***</w:t>
            </w:r>
          </w:p>
        </w:tc>
        <w:tc>
          <w:tcPr>
            <w:tcW w:w="4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E9967" w14:textId="77777777" w:rsidR="00C03FB6" w:rsidRDefault="00C03FB6" w:rsidP="00C03FB6">
            <w:pPr>
              <w:pStyle w:val="Dier0"/>
              <w:jc w:val="left"/>
              <w:rPr>
                <w:color w:val="000000"/>
                <w:lang w:eastAsia="tr-TR" w:bidi="tr-TR"/>
              </w:rPr>
            </w:pPr>
            <w:r w:rsidRPr="00C03FB6">
              <w:rPr>
                <w:color w:val="000000"/>
                <w:sz w:val="22"/>
                <w:szCs w:val="22"/>
                <w:lang w:eastAsia="tr-TR" w:bidi="tr-TR"/>
              </w:rPr>
              <w:t>Alınan her bir atıf için ulusal bilimsel yayınlarda 40, uluslararası bilimsel yayınlarda 80 puan</w:t>
            </w:r>
          </w:p>
        </w:tc>
      </w:tr>
    </w:tbl>
    <w:p w14:paraId="4A473B93" w14:textId="77777777" w:rsidR="00A5511E" w:rsidRDefault="00A5511E" w:rsidP="00A5511E">
      <w:pPr>
        <w:spacing w:after="0"/>
        <w:jc w:val="both"/>
      </w:pPr>
      <w:r>
        <w:t>* İlgili ek ödeme dönemi net performans puan hesaplamasında bilimsel çalışma puanlan toplamı 10.000 puanı geçemez.</w:t>
      </w:r>
    </w:p>
    <w:p w14:paraId="29C55D95" w14:textId="77777777" w:rsidR="00A5511E" w:rsidRDefault="00A5511E" w:rsidP="00A5511E">
      <w:pPr>
        <w:spacing w:after="0"/>
        <w:jc w:val="both"/>
      </w:pPr>
      <w:r>
        <w:t>** İlgili ek ödeme dönemi net performans puan hesaplamasında toplam puan 3500 puanı geçemez</w:t>
      </w:r>
    </w:p>
    <w:p w14:paraId="13A3D52E" w14:textId="77777777" w:rsidR="00E154F9" w:rsidRPr="00EE38C0" w:rsidRDefault="00A5511E" w:rsidP="00A5511E">
      <w:pPr>
        <w:spacing w:after="0"/>
        <w:jc w:val="both"/>
      </w:pPr>
      <w:r>
        <w:t>*** ilgili ek ödeme dönemi net performans puan hesaplamasında atıf puanı toplamı 2000 puanı geçemez.</w:t>
      </w:r>
    </w:p>
    <w:sectPr w:rsidR="00E154F9" w:rsidRPr="00EE38C0" w:rsidSect="008B1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360BC" w14:textId="77777777" w:rsidR="00AC4735" w:rsidRDefault="00AC4735" w:rsidP="00C737EC">
      <w:pPr>
        <w:spacing w:after="0" w:line="240" w:lineRule="auto"/>
      </w:pPr>
      <w:r>
        <w:separator/>
      </w:r>
    </w:p>
  </w:endnote>
  <w:endnote w:type="continuationSeparator" w:id="0">
    <w:p w14:paraId="18CF4522" w14:textId="77777777" w:rsidR="00AC4735" w:rsidRDefault="00AC4735" w:rsidP="00C7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5E90" w14:textId="77777777" w:rsidR="003A701C" w:rsidRDefault="003A70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B24C" w14:textId="77777777" w:rsidR="003A701C" w:rsidRDefault="003A70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4C21" w14:textId="77777777" w:rsidR="003A701C" w:rsidRDefault="003A70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F450" w14:textId="77777777" w:rsidR="00AC4735" w:rsidRDefault="00AC4735" w:rsidP="00C737EC">
      <w:pPr>
        <w:spacing w:after="0" w:line="240" w:lineRule="auto"/>
      </w:pPr>
      <w:r>
        <w:separator/>
      </w:r>
    </w:p>
  </w:footnote>
  <w:footnote w:type="continuationSeparator" w:id="0">
    <w:p w14:paraId="04E855F0" w14:textId="77777777" w:rsidR="00AC4735" w:rsidRDefault="00AC4735" w:rsidP="00C7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F15D" w14:textId="77777777" w:rsidR="003A701C" w:rsidRDefault="003A70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094" w:type="dxa"/>
      <w:tblInd w:w="-34" w:type="dxa"/>
      <w:tblLook w:val="04A0" w:firstRow="1" w:lastRow="0" w:firstColumn="1" w:lastColumn="0" w:noHBand="0" w:noVBand="1"/>
    </w:tblPr>
    <w:tblGrid>
      <w:gridCol w:w="1702"/>
      <w:gridCol w:w="8392"/>
    </w:tblGrid>
    <w:tr w:rsidR="008B1019" w14:paraId="4FD2D9A0" w14:textId="77777777" w:rsidTr="00A5511E">
      <w:trPr>
        <w:trHeight w:val="1127"/>
      </w:trPr>
      <w:tc>
        <w:tcPr>
          <w:tcW w:w="1702" w:type="dxa"/>
        </w:tcPr>
        <w:p w14:paraId="302B6B1C" w14:textId="77777777" w:rsidR="008B1019" w:rsidRDefault="007E3B95" w:rsidP="008B1019">
          <w:pPr>
            <w:ind w:left="340"/>
          </w:pPr>
          <w:r>
            <w:rPr>
              <w:rFonts w:ascii="Verdana" w:eastAsia="Times New Roman" w:hAnsi="Verdana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03AC3377" wp14:editId="003F0F43">
                <wp:simplePos x="0" y="0"/>
                <wp:positionH relativeFrom="column">
                  <wp:posOffset>-20955</wp:posOffset>
                </wp:positionH>
                <wp:positionV relativeFrom="paragraph">
                  <wp:posOffset>-42545</wp:posOffset>
                </wp:positionV>
                <wp:extent cx="990600" cy="6953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2" w:type="dxa"/>
        </w:tcPr>
        <w:p w14:paraId="0CB8E4B8" w14:textId="77777777" w:rsidR="008B1019" w:rsidRPr="00EE38C0" w:rsidRDefault="003A701C" w:rsidP="006E756E">
          <w:pPr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VAN</w:t>
          </w:r>
          <w:r w:rsidR="008B1019" w:rsidRPr="00EE38C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SAĞLIK MÜDÜRLÜĞÜ </w:t>
          </w:r>
        </w:p>
        <w:p w14:paraId="2C2B2EA0" w14:textId="77777777" w:rsidR="00512D9C" w:rsidRPr="00EE38C0" w:rsidRDefault="00512D9C" w:rsidP="006E756E">
          <w:pPr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38C0">
            <w:rPr>
              <w:rFonts w:ascii="Times New Roman" w:hAnsi="Times New Roman" w:cs="Times New Roman"/>
              <w:b/>
              <w:bCs/>
              <w:sz w:val="24"/>
              <w:szCs w:val="24"/>
            </w:rPr>
            <w:t>KAMU HASTANELERİ BAŞKANLIĞI</w:t>
          </w:r>
        </w:p>
        <w:p w14:paraId="0FA88A6B" w14:textId="27CD7CCE" w:rsidR="008B1019" w:rsidRDefault="008B1019" w:rsidP="008B1019">
          <w:pPr>
            <w:pStyle w:val="stBilgi"/>
            <w:spacing w:before="120" w:after="120"/>
            <w:jc w:val="center"/>
          </w:pPr>
          <w:r w:rsidRPr="00EE38C0">
            <w:rPr>
              <w:rFonts w:ascii="Times New Roman" w:hAnsi="Times New Roman" w:cs="Times New Roman"/>
              <w:b/>
              <w:sz w:val="24"/>
              <w:szCs w:val="24"/>
            </w:rPr>
            <w:t>BİLİMSEL ÇALIŞMALAR DESTEK PUANI FORMU</w:t>
          </w:r>
        </w:p>
      </w:tc>
    </w:tr>
  </w:tbl>
  <w:p w14:paraId="66F3B626" w14:textId="77777777" w:rsidR="00C737EC" w:rsidRPr="008B1019" w:rsidRDefault="00C737EC" w:rsidP="008B10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538C" w14:textId="77777777" w:rsidR="003A701C" w:rsidRDefault="003A70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F3"/>
    <w:rsid w:val="000C070D"/>
    <w:rsid w:val="0011535A"/>
    <w:rsid w:val="001E7DEF"/>
    <w:rsid w:val="00221EE6"/>
    <w:rsid w:val="00242502"/>
    <w:rsid w:val="00253E97"/>
    <w:rsid w:val="00283785"/>
    <w:rsid w:val="0030078A"/>
    <w:rsid w:val="00313356"/>
    <w:rsid w:val="003344EB"/>
    <w:rsid w:val="0035606F"/>
    <w:rsid w:val="0038250F"/>
    <w:rsid w:val="003A701C"/>
    <w:rsid w:val="0041070A"/>
    <w:rsid w:val="004546F4"/>
    <w:rsid w:val="004625F4"/>
    <w:rsid w:val="004B4343"/>
    <w:rsid w:val="004E4FA7"/>
    <w:rsid w:val="005079F3"/>
    <w:rsid w:val="00512D9C"/>
    <w:rsid w:val="00542999"/>
    <w:rsid w:val="00732CD2"/>
    <w:rsid w:val="0073764E"/>
    <w:rsid w:val="00766ABE"/>
    <w:rsid w:val="007E3B95"/>
    <w:rsid w:val="008749AC"/>
    <w:rsid w:val="008B1019"/>
    <w:rsid w:val="008C69F8"/>
    <w:rsid w:val="00983A3C"/>
    <w:rsid w:val="009F24BD"/>
    <w:rsid w:val="009F2A43"/>
    <w:rsid w:val="00A469F3"/>
    <w:rsid w:val="00A5511E"/>
    <w:rsid w:val="00AC4735"/>
    <w:rsid w:val="00C03FB6"/>
    <w:rsid w:val="00C737EC"/>
    <w:rsid w:val="00CC7535"/>
    <w:rsid w:val="00E154F9"/>
    <w:rsid w:val="00E17589"/>
    <w:rsid w:val="00E6625D"/>
    <w:rsid w:val="00EE38C0"/>
    <w:rsid w:val="00F36E91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07A5"/>
  <w15:docId w15:val="{DA829750-5F55-43B0-B475-2D4837D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7EC"/>
  </w:style>
  <w:style w:type="paragraph" w:styleId="AltBilgi">
    <w:name w:val="footer"/>
    <w:basedOn w:val="Normal"/>
    <w:link w:val="Al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7EC"/>
  </w:style>
  <w:style w:type="paragraph" w:styleId="BalonMetni">
    <w:name w:val="Balloon Text"/>
    <w:basedOn w:val="Normal"/>
    <w:link w:val="BalonMetniChar"/>
    <w:uiPriority w:val="99"/>
    <w:semiHidden/>
    <w:unhideWhenUsed/>
    <w:rsid w:val="00C7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7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VarsaylanParagrafYazTipi"/>
    <w:link w:val="Dier0"/>
    <w:rsid w:val="00EE38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EE38C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14F6-B46D-4D80-8252-C88B013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Semi S. Kazut</cp:lastModifiedBy>
  <cp:revision>3</cp:revision>
  <cp:lastPrinted>2019-03-29T10:45:00Z</cp:lastPrinted>
  <dcterms:created xsi:type="dcterms:W3CDTF">2020-07-13T11:55:00Z</dcterms:created>
  <dcterms:modified xsi:type="dcterms:W3CDTF">2020-11-23T08:55:00Z</dcterms:modified>
</cp:coreProperties>
</file>